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C0A12" w14:textId="0CD156B6" w:rsidR="001B40A3" w:rsidRDefault="001B40A3" w:rsidP="0038311B">
      <w:pPr>
        <w:spacing w:after="0" w:line="240" w:lineRule="auto"/>
        <w:jc w:val="both"/>
        <w:rPr>
          <w:rFonts w:ascii="Arial" w:hAnsi="Arial" w:cs="Arial"/>
          <w:b/>
          <w:color w:val="666633"/>
          <w:sz w:val="36"/>
          <w:szCs w:val="28"/>
        </w:rPr>
      </w:pPr>
      <w:r w:rsidRPr="00676CCF">
        <w:rPr>
          <w:rFonts w:ascii="Arial" w:hAnsi="Arial" w:cs="Arial"/>
          <w:b/>
          <w:color w:val="666633"/>
          <w:sz w:val="36"/>
          <w:szCs w:val="28"/>
        </w:rPr>
        <w:t xml:space="preserve">WAKACJE W MUNDURZE </w:t>
      </w:r>
      <w:r w:rsidR="00A66013">
        <w:rPr>
          <w:rFonts w:ascii="Arial" w:hAnsi="Arial" w:cs="Arial"/>
          <w:b/>
          <w:color w:val="666633"/>
          <w:sz w:val="36"/>
          <w:szCs w:val="28"/>
        </w:rPr>
        <w:t>– KOLEJNA EDYCJA!!!</w:t>
      </w:r>
    </w:p>
    <w:p w14:paraId="475CAE76" w14:textId="7672CB46" w:rsidR="00A66013" w:rsidRDefault="00A66013" w:rsidP="0038311B">
      <w:pPr>
        <w:spacing w:after="0" w:line="240" w:lineRule="auto"/>
        <w:jc w:val="both"/>
        <w:rPr>
          <w:rFonts w:ascii="Arial" w:hAnsi="Arial" w:cs="Arial"/>
          <w:b/>
          <w:color w:val="666633"/>
          <w:sz w:val="36"/>
          <w:szCs w:val="28"/>
        </w:rPr>
      </w:pPr>
      <w:r>
        <w:rPr>
          <w:noProof/>
        </w:rPr>
        <w:drawing>
          <wp:inline distT="0" distB="0" distL="0" distR="0" wp14:anchorId="531741B3" wp14:editId="01267F11">
            <wp:extent cx="5760720" cy="3845281"/>
            <wp:effectExtent l="0" t="0" r="0" b="3175"/>
            <wp:docPr id="1" name="Obraz 1" descr="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3E22" w14:textId="3828968E" w:rsidR="00A66013" w:rsidRPr="00A66013" w:rsidRDefault="00A66013" w:rsidP="0038311B">
      <w:pPr>
        <w:spacing w:after="0" w:line="240" w:lineRule="auto"/>
        <w:jc w:val="both"/>
        <w:rPr>
          <w:rFonts w:ascii="Arial" w:hAnsi="Arial" w:cs="Arial"/>
          <w:b/>
          <w:color w:val="666633"/>
          <w:sz w:val="18"/>
          <w:szCs w:val="28"/>
        </w:rPr>
      </w:pPr>
      <w:r w:rsidRPr="00A66013">
        <w:rPr>
          <w:rFonts w:ascii="Arial" w:hAnsi="Arial" w:cs="Arial"/>
          <w:b/>
          <w:color w:val="666633"/>
          <w:sz w:val="18"/>
          <w:szCs w:val="28"/>
        </w:rPr>
        <w:t>Grafika DWOT</w:t>
      </w:r>
    </w:p>
    <w:p w14:paraId="09DB186D" w14:textId="4FECFEC7" w:rsidR="001B40A3" w:rsidRDefault="00A66013" w:rsidP="0038311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WOJSKOWE CENTRUM REKRUTACJI</w:t>
      </w:r>
      <w:r w:rsidR="001B40A3" w:rsidRPr="00DC2C36">
        <w:rPr>
          <w:rFonts w:ascii="Arial" w:hAnsi="Arial" w:cs="Arial"/>
          <w:sz w:val="28"/>
          <w:szCs w:val="28"/>
        </w:rPr>
        <w:t xml:space="preserve"> W BIELSKU PODLASKIM ORAZ </w:t>
      </w:r>
      <w:r w:rsidR="00496F90">
        <w:rPr>
          <w:rFonts w:ascii="Arial" w:hAnsi="Arial" w:cs="Arial"/>
          <w:sz w:val="28"/>
          <w:szCs w:val="28"/>
        </w:rPr>
        <w:br/>
      </w:r>
      <w:r w:rsidR="001B40A3" w:rsidRPr="00DC2C36">
        <w:rPr>
          <w:rFonts w:ascii="Arial" w:hAnsi="Arial" w:cs="Arial"/>
          <w:sz w:val="28"/>
          <w:szCs w:val="28"/>
        </w:rPr>
        <w:t>14</w:t>
      </w:r>
      <w:r w:rsidR="00B52A72" w:rsidRPr="00DC2C36">
        <w:rPr>
          <w:rFonts w:ascii="Arial" w:hAnsi="Arial" w:cs="Arial"/>
          <w:sz w:val="28"/>
          <w:szCs w:val="28"/>
        </w:rPr>
        <w:t>.</w:t>
      </w:r>
      <w:r w:rsidR="001B40A3" w:rsidRPr="00DC2C36">
        <w:rPr>
          <w:rFonts w:ascii="Arial" w:hAnsi="Arial" w:cs="Arial"/>
          <w:sz w:val="28"/>
          <w:szCs w:val="28"/>
        </w:rPr>
        <w:t xml:space="preserve"> BATALION LEKKIEJ PIECHOTY W HAJNÓWCE ZAPRASZAJĄ DO ODBYCIA SZKOLENIA WOJSKOWEGO W RAMACH</w:t>
      </w:r>
      <w:r>
        <w:rPr>
          <w:rFonts w:ascii="Arial" w:hAnsi="Arial" w:cs="Arial"/>
          <w:sz w:val="28"/>
          <w:szCs w:val="28"/>
        </w:rPr>
        <w:t xml:space="preserve"> </w:t>
      </w:r>
      <w:r w:rsidR="001B40A3" w:rsidRPr="00DC2C36">
        <w:rPr>
          <w:rFonts w:ascii="Arial" w:hAnsi="Arial" w:cs="Arial"/>
          <w:sz w:val="28"/>
          <w:szCs w:val="28"/>
        </w:rPr>
        <w:t>TERYTORIALNEJ SŁUŻBY</w:t>
      </w:r>
      <w:r>
        <w:rPr>
          <w:rFonts w:ascii="Arial" w:hAnsi="Arial" w:cs="Arial"/>
          <w:sz w:val="28"/>
          <w:szCs w:val="28"/>
        </w:rPr>
        <w:br/>
      </w:r>
      <w:r w:rsidR="001B40A3" w:rsidRPr="00DC2C36">
        <w:rPr>
          <w:rFonts w:ascii="Arial" w:hAnsi="Arial" w:cs="Arial"/>
          <w:sz w:val="28"/>
          <w:szCs w:val="28"/>
        </w:rPr>
        <w:t xml:space="preserve">WOJSKOWEJ </w:t>
      </w:r>
    </w:p>
    <w:p w14:paraId="573BDC3A" w14:textId="77777777" w:rsidR="0038311B" w:rsidRPr="00DC2C36" w:rsidRDefault="0038311B" w:rsidP="0038311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544D6CE" w14:textId="180BD1B1" w:rsidR="001B40A3" w:rsidRPr="00DC2C36" w:rsidRDefault="001B40A3" w:rsidP="0038311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96F90">
        <w:rPr>
          <w:rFonts w:ascii="Arial" w:hAnsi="Arial" w:cs="Arial"/>
          <w:b/>
          <w:bCs/>
          <w:color w:val="666633"/>
          <w:spacing w:val="18"/>
          <w:sz w:val="28"/>
          <w:szCs w:val="28"/>
          <w:shd w:val="clear" w:color="auto" w:fill="FFFFFF"/>
        </w:rPr>
        <w:t>„Wakacje w mundurze”</w:t>
      </w:r>
      <w:r w:rsidRPr="00496F90">
        <w:rPr>
          <w:rFonts w:ascii="Arial" w:hAnsi="Arial" w:cs="Arial"/>
          <w:bCs/>
          <w:color w:val="666633"/>
          <w:spacing w:val="18"/>
          <w:sz w:val="28"/>
          <w:szCs w:val="28"/>
          <w:shd w:val="clear" w:color="auto" w:fill="FFFFFF"/>
        </w:rPr>
        <w:t xml:space="preserve"> </w:t>
      </w:r>
      <w:r w:rsidRPr="00DC2C36">
        <w:rPr>
          <w:rFonts w:ascii="Arial" w:hAnsi="Arial" w:cs="Arial"/>
          <w:bCs/>
          <w:spacing w:val="18"/>
          <w:sz w:val="28"/>
          <w:szCs w:val="28"/>
          <w:shd w:val="clear" w:color="auto" w:fill="FFFFFF"/>
        </w:rPr>
        <w:t xml:space="preserve">to </w:t>
      </w:r>
      <w:r w:rsidR="00C3412A" w:rsidRPr="00DC2C36">
        <w:rPr>
          <w:rFonts w:ascii="Arial" w:hAnsi="Arial" w:cs="Arial"/>
          <w:bCs/>
          <w:spacing w:val="18"/>
          <w:sz w:val="28"/>
          <w:szCs w:val="28"/>
          <w:shd w:val="clear" w:color="auto" w:fill="FFFFFF"/>
        </w:rPr>
        <w:t>szkolenie realizowane</w:t>
      </w:r>
      <w:r w:rsidRPr="00DC2C36">
        <w:rPr>
          <w:rFonts w:ascii="Arial" w:hAnsi="Arial" w:cs="Arial"/>
          <w:bCs/>
          <w:spacing w:val="18"/>
          <w:sz w:val="28"/>
          <w:szCs w:val="28"/>
          <w:shd w:val="clear" w:color="auto" w:fill="FFFFFF"/>
        </w:rPr>
        <w:t xml:space="preserve"> przez 1. Podlaską Brygadę Obron</w:t>
      </w:r>
      <w:r w:rsidR="00B52A72" w:rsidRPr="00DC2C36">
        <w:rPr>
          <w:rFonts w:ascii="Arial" w:hAnsi="Arial" w:cs="Arial"/>
          <w:bCs/>
          <w:spacing w:val="18"/>
          <w:sz w:val="28"/>
          <w:szCs w:val="28"/>
          <w:shd w:val="clear" w:color="auto" w:fill="FFFFFF"/>
        </w:rPr>
        <w:t xml:space="preserve">y Terytorialnej. </w:t>
      </w:r>
      <w:r w:rsidR="00676CCF">
        <w:rPr>
          <w:rFonts w:ascii="Arial" w:hAnsi="Arial" w:cs="Arial"/>
          <w:spacing w:val="14"/>
          <w:sz w:val="28"/>
          <w:szCs w:val="28"/>
          <w:shd w:val="clear" w:color="auto" w:fill="FFFFFF"/>
        </w:rPr>
        <w:t>Pomysł jest skierowany do</w:t>
      </w:r>
      <w:r w:rsidR="00A66013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 </w:t>
      </w:r>
      <w:r w:rsidRPr="00DC2C36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ochotników, którzy chcą zostać żołnierzami, ale ze względu </w:t>
      </w:r>
      <w:r w:rsidR="00897212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na </w:t>
      </w:r>
      <w:r w:rsidR="00C3412A" w:rsidRPr="00DC2C36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obowiązki szkolne czy zawodowe, </w:t>
      </w:r>
      <w:r w:rsidRPr="00DC2C36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mogą stawić się na </w:t>
      </w:r>
      <w:r w:rsidR="00C3412A" w:rsidRPr="00DC2C36">
        <w:rPr>
          <w:rFonts w:ascii="Arial" w:hAnsi="Arial" w:cs="Arial"/>
          <w:spacing w:val="14"/>
          <w:sz w:val="28"/>
          <w:szCs w:val="28"/>
          <w:shd w:val="clear" w:color="auto" w:fill="FFFFFF"/>
        </w:rPr>
        <w:t>szkolenia odbywające się jedynie w okresie letnim</w:t>
      </w:r>
      <w:r w:rsidRPr="00DC2C36">
        <w:rPr>
          <w:rFonts w:ascii="Arial" w:hAnsi="Arial" w:cs="Arial"/>
          <w:spacing w:val="14"/>
          <w:sz w:val="28"/>
          <w:szCs w:val="28"/>
          <w:shd w:val="clear" w:color="auto" w:fill="FFFFFF"/>
        </w:rPr>
        <w:t xml:space="preserve">. 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Skorzystanie z takiego rozwiązania pozwala bezkolizyjnie odbyć przeszkolenie wojskowe,</w:t>
      </w:r>
      <w:r w:rsidR="00C3412A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 bez potrzeby rezygnacji z nauki lub pracy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. Forma służby, jaką oferują Wojska Obron</w:t>
      </w:r>
      <w:r w:rsidR="00B52A72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y Terytorialnej, czyli terytorialna </w:t>
      </w:r>
      <w:r w:rsidR="00A66013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br/>
      </w:r>
      <w:r w:rsidR="00B52A72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służba w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ojskowa, pozwala na zbalansowanie służby z życiem osobistym </w:t>
      </w:r>
      <w:r w:rsidR="00A66013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br/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i</w:t>
      </w:r>
      <w:r w:rsidR="00A66013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zawodowym. </w:t>
      </w:r>
      <w:r w:rsidR="00B52A72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Wszystkie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 osoby wstępujące do WOT mają możliwość rozwijania kompetencji, a przede wszystkim zdobywania nowych kwalifikacji przydatnych na rynku pracy. Szkolenie podstawowe </w:t>
      </w:r>
      <w:r w:rsidR="00B52A72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w ramach projektu „Wakacje w mundurze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”, nie różni się od </w:t>
      </w:r>
      <w:r w:rsidR="00B52A72"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innych 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szkoleń organizowanych </w:t>
      </w:r>
      <w:r w:rsidR="00A66013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br/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>w WOT. Nie będzie taryfy ulgowej dla kandydatów, to intensywne ćwiczenia, wymagające dobrej kondycji fizycznej, zaangażowania i dużej dyscypliny.</w:t>
      </w:r>
      <w:r w:rsidR="00DC2C36" w:rsidRPr="00DC2C36">
        <w:rPr>
          <w:rFonts w:ascii="Arial" w:hAnsi="Arial" w:cs="Arial"/>
          <w:sz w:val="28"/>
          <w:szCs w:val="28"/>
        </w:rPr>
        <w:t xml:space="preserve"> TSW przynieść może za to szereg korzyści, w tym pierwszeństwo przy ubieganiu się o powołanie do </w:t>
      </w:r>
      <w:r w:rsidR="00A66013">
        <w:rPr>
          <w:rFonts w:ascii="Arial" w:hAnsi="Arial" w:cs="Arial"/>
          <w:sz w:val="28"/>
          <w:szCs w:val="28"/>
        </w:rPr>
        <w:t>szkolnictwa wojskowego</w:t>
      </w:r>
      <w:r w:rsidR="00DC2C36" w:rsidRPr="00DC2C36">
        <w:rPr>
          <w:rFonts w:ascii="Arial" w:hAnsi="Arial" w:cs="Arial"/>
          <w:sz w:val="28"/>
          <w:szCs w:val="28"/>
        </w:rPr>
        <w:t xml:space="preserve"> w uczelniach wojskowych lub zawodowej służby wojskowej dla osób, które pełniły TSW przez okres </w:t>
      </w:r>
      <w:r w:rsidR="00A66013">
        <w:rPr>
          <w:rFonts w:ascii="Arial" w:hAnsi="Arial" w:cs="Arial"/>
          <w:sz w:val="28"/>
          <w:szCs w:val="28"/>
        </w:rPr>
        <w:t>dwóch</w:t>
      </w:r>
      <w:r w:rsidR="00DC2C36" w:rsidRPr="00DC2C36">
        <w:rPr>
          <w:rFonts w:ascii="Arial" w:hAnsi="Arial" w:cs="Arial"/>
          <w:sz w:val="28"/>
          <w:szCs w:val="28"/>
        </w:rPr>
        <w:t xml:space="preserve"> lat. </w:t>
      </w:r>
    </w:p>
    <w:p w14:paraId="79325709" w14:textId="77777777" w:rsidR="0038311B" w:rsidRDefault="0038311B" w:rsidP="0038311B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2CF16212" w14:textId="2E7C7F74" w:rsidR="00676CCF" w:rsidRDefault="00130DA2" w:rsidP="0038311B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 w:rsidRPr="00496F90">
        <w:rPr>
          <w:rFonts w:ascii="Arial" w:hAnsi="Arial" w:cs="Arial"/>
          <w:b/>
          <w:color w:val="666633"/>
          <w:sz w:val="28"/>
          <w:szCs w:val="28"/>
        </w:rPr>
        <w:t>Szkolenie obejmuje</w:t>
      </w:r>
      <w:r w:rsidRPr="00496F90">
        <w:rPr>
          <w:rFonts w:ascii="Arial" w:hAnsi="Arial" w:cs="Arial"/>
          <w:color w:val="666633"/>
          <w:sz w:val="28"/>
          <w:szCs w:val="28"/>
        </w:rPr>
        <w:t xml:space="preserve"> </w:t>
      </w:r>
      <w:r w:rsidRPr="00DC2C36">
        <w:rPr>
          <w:rFonts w:ascii="Arial" w:hAnsi="Arial" w:cs="Arial"/>
          <w:sz w:val="28"/>
          <w:szCs w:val="28"/>
        </w:rPr>
        <w:t xml:space="preserve">zajęcia m.in. z taktyki, strzelania, udzielania pierwszej pomocy, umiejętności przetrwania, regulaminów, kształcenia obywatelskiego itp. Przed rozpoczęciem zasadniczej części szkolenia każda osoba otrzyma pełne umundurowanie. 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t xml:space="preserve">Ukoronowaniem szkolenia będzie uroczysta przysięga </w:t>
      </w:r>
      <w:r w:rsidRPr="00DC2C36">
        <w:rPr>
          <w:rFonts w:ascii="Arial" w:hAnsi="Arial" w:cs="Arial"/>
          <w:spacing w:val="14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wojskowa. </w:t>
      </w:r>
      <w:r w:rsidRPr="00DC2C36">
        <w:rPr>
          <w:rFonts w:ascii="Arial" w:hAnsi="Arial" w:cs="Arial"/>
          <w:sz w:val="28"/>
          <w:szCs w:val="28"/>
        </w:rPr>
        <w:t xml:space="preserve">Po odbytym szkoleniu ochotnicy staną się pełnoprawnymi żołnierzami służby czynnej - pełnić będą terytorialną służbę wojskową w formie szkolenia rotacyjnego przeprowadzanego weekendowo – tylko 2 dni w miesiącu. </w:t>
      </w:r>
      <w:r w:rsidR="00676CCF">
        <w:rPr>
          <w:rFonts w:ascii="Arial" w:hAnsi="Arial" w:cs="Arial"/>
          <w:sz w:val="28"/>
          <w:szCs w:val="28"/>
        </w:rPr>
        <w:br/>
      </w:r>
    </w:p>
    <w:p w14:paraId="434C2016" w14:textId="28E0319D" w:rsidR="00C3412A" w:rsidRPr="00F81366" w:rsidRDefault="00130DA2" w:rsidP="0038311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pacing w:val="14"/>
          <w:sz w:val="28"/>
          <w:szCs w:val="28"/>
          <w:lang w:eastAsia="pl-PL"/>
        </w:rPr>
      </w:pPr>
      <w:r w:rsidRPr="00496F90">
        <w:rPr>
          <w:rFonts w:ascii="Arial" w:hAnsi="Arial" w:cs="Arial"/>
          <w:b/>
          <w:color w:val="666633"/>
          <w:sz w:val="28"/>
          <w:szCs w:val="28"/>
        </w:rPr>
        <w:t>Terytorialna służba wojskowa</w:t>
      </w:r>
      <w:r w:rsidRPr="00496F90">
        <w:rPr>
          <w:rFonts w:ascii="Arial" w:hAnsi="Arial" w:cs="Arial"/>
          <w:color w:val="666633"/>
          <w:sz w:val="28"/>
          <w:szCs w:val="28"/>
        </w:rPr>
        <w:t xml:space="preserve"> </w:t>
      </w:r>
      <w:r w:rsidRPr="00DC2C36">
        <w:rPr>
          <w:rFonts w:ascii="Arial" w:hAnsi="Arial" w:cs="Arial"/>
          <w:sz w:val="28"/>
          <w:szCs w:val="28"/>
        </w:rPr>
        <w:t xml:space="preserve">pełniona rotacyjnie zapewnia również </w:t>
      </w:r>
      <w:r w:rsidR="00C3412A" w:rsidRPr="00DC2C36">
        <w:rPr>
          <w:rFonts w:ascii="Arial" w:hAnsi="Arial" w:cs="Arial"/>
          <w:sz w:val="28"/>
          <w:szCs w:val="28"/>
        </w:rPr>
        <w:t>dodatkowe świadczenie pieniężne</w:t>
      </w:r>
      <w:r w:rsidRPr="00DC2C36">
        <w:rPr>
          <w:rFonts w:ascii="Arial" w:hAnsi="Arial" w:cs="Arial"/>
          <w:sz w:val="28"/>
          <w:szCs w:val="28"/>
        </w:rPr>
        <w:t>.</w:t>
      </w:r>
      <w:r w:rsidR="00C3412A" w:rsidRPr="00DC2C36">
        <w:rPr>
          <w:rFonts w:ascii="Arial" w:hAnsi="Arial" w:cs="Arial"/>
          <w:sz w:val="28"/>
          <w:szCs w:val="28"/>
        </w:rPr>
        <w:t xml:space="preserve"> </w:t>
      </w:r>
      <w:r w:rsidR="00A66013">
        <w:rPr>
          <w:rFonts w:ascii="Arial" w:hAnsi="Arial" w:cs="Arial"/>
          <w:sz w:val="28"/>
          <w:szCs w:val="28"/>
        </w:rPr>
        <w:t>„</w:t>
      </w:r>
      <w:r w:rsidR="00C3412A" w:rsidRPr="00F81366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Terytorialsi</w:t>
      </w:r>
      <w:r w:rsid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”</w:t>
      </w:r>
      <w:r w:rsidR="00C3412A" w:rsidRPr="00F81366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za swoją służbę otrzymują nieopodatkowane wynagrodzenie, które składa się z dwóch stawek: dodatku za gotowość – 4</w:t>
      </w:r>
      <w:r w:rsid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56</w:t>
      </w:r>
      <w:r w:rsidR="00C3412A" w:rsidRPr="00F81366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zł </w:t>
      </w:r>
      <w:r w:rsid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netto </w:t>
      </w:r>
      <w:r w:rsidR="00C3412A" w:rsidRPr="00F81366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miesięcznie (pod warunkiem powołania na </w:t>
      </w:r>
      <w:r w:rsid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br/>
      </w:r>
      <w:r w:rsidR="00C3412A" w:rsidRPr="00F81366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co najmniej dwa dni szkolenia lub innych działań np. kryzysowych) oraz uposażenia, w zależności od stopnia wojskowego, za każdy dzień szkolenia (realizacji zadań). W skali roku, przy założeniu, że żołnierz wypełnił wymagane minimum 36 dni służby (11 x weekend + 14 dni szkolenia zintegrowanego) daje to kwoty:</w:t>
      </w:r>
    </w:p>
    <w:p w14:paraId="75C1C23B" w14:textId="77777777" w:rsidR="00A66013" w:rsidRPr="00A66013" w:rsidRDefault="00C3412A" w:rsidP="0038311B">
      <w:pPr>
        <w:pStyle w:val="Akapitzlist"/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Arial" w:eastAsia="Times New Roman" w:hAnsi="Arial" w:cs="Arial"/>
          <w:spacing w:val="14"/>
          <w:sz w:val="28"/>
          <w:szCs w:val="28"/>
          <w:lang w:eastAsia="pl-PL"/>
        </w:rPr>
      </w:pP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dla szeregowego: 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10 150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,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56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zł,</w:t>
      </w:r>
    </w:p>
    <w:p w14:paraId="5D9ED800" w14:textId="77777777" w:rsidR="00A66013" w:rsidRPr="00A66013" w:rsidRDefault="00C3412A" w:rsidP="0038311B">
      <w:pPr>
        <w:pStyle w:val="Akapitzlist"/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textAlignment w:val="baseline"/>
        <w:rPr>
          <w:rFonts w:ascii="Arial" w:eastAsia="Times New Roman" w:hAnsi="Arial" w:cs="Arial"/>
          <w:spacing w:val="14"/>
          <w:sz w:val="28"/>
          <w:szCs w:val="28"/>
          <w:lang w:eastAsia="pl-PL"/>
        </w:rPr>
      </w:pP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dla kaprala: 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10 807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,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20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zł,</w:t>
      </w:r>
    </w:p>
    <w:p w14:paraId="3D8E7276" w14:textId="7BCC09BF" w:rsidR="00676CCF" w:rsidRPr="00A66013" w:rsidRDefault="00C3412A" w:rsidP="0038311B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textAlignment w:val="baseline"/>
        <w:rPr>
          <w:rFonts w:ascii="Arial" w:eastAsia="Times New Roman" w:hAnsi="Arial" w:cs="Arial"/>
          <w:spacing w:val="14"/>
          <w:sz w:val="28"/>
          <w:szCs w:val="28"/>
          <w:lang w:eastAsia="pl-PL"/>
        </w:rPr>
      </w:pP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dla podporucznika: 1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2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859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,</w:t>
      </w:r>
      <w:r w:rsidR="00A66013"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>20</w:t>
      </w:r>
      <w:r w:rsidRPr="00A66013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lang w:eastAsia="pl-PL"/>
        </w:rPr>
        <w:t xml:space="preserve"> zł.</w:t>
      </w:r>
    </w:p>
    <w:p w14:paraId="1CC9FFE5" w14:textId="3BDC19B8" w:rsidR="00C3412A" w:rsidRPr="00676CCF" w:rsidRDefault="00676CCF" w:rsidP="0038311B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pacing w:val="14"/>
          <w:sz w:val="28"/>
          <w:szCs w:val="28"/>
          <w:lang w:eastAsia="pl-PL"/>
        </w:rPr>
      </w:pPr>
      <w:r w:rsidRPr="00676CCF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shd w:val="clear" w:color="auto" w:fill="FFFFFF"/>
          <w:lang w:eastAsia="pl-PL"/>
        </w:rPr>
        <w:t>*w</w:t>
      </w:r>
      <w:r w:rsidR="00C3412A" w:rsidRPr="00676CCF"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shd w:val="clear" w:color="auto" w:fill="FFFFFF"/>
          <w:lang w:eastAsia="pl-PL"/>
        </w:rPr>
        <w:t>ażne: powyższe liczby nie uwzględniają dodatków (m.in. poligonowego, zwrotu kosztów dojazdów i innych).</w:t>
      </w:r>
    </w:p>
    <w:p w14:paraId="776284D2" w14:textId="77777777" w:rsidR="00DC2C36" w:rsidRPr="00DC2C36" w:rsidRDefault="00DC2C36" w:rsidP="0038311B">
      <w:pPr>
        <w:spacing w:after="0" w:line="240" w:lineRule="auto"/>
        <w:jc w:val="both"/>
        <w:rPr>
          <w:rFonts w:ascii="Arial" w:eastAsia="Times New Roman" w:hAnsi="Arial" w:cs="Arial"/>
          <w:spacing w:val="14"/>
          <w:sz w:val="28"/>
          <w:szCs w:val="28"/>
          <w:bdr w:val="none" w:sz="0" w:space="0" w:color="auto" w:frame="1"/>
          <w:shd w:val="clear" w:color="auto" w:fill="FFFFFF"/>
          <w:lang w:eastAsia="pl-PL"/>
        </w:rPr>
      </w:pPr>
    </w:p>
    <w:p w14:paraId="198E586A" w14:textId="77777777" w:rsidR="00676CCF" w:rsidRPr="00676CCF" w:rsidRDefault="00676CCF" w:rsidP="0038311B">
      <w:pPr>
        <w:spacing w:after="0" w:line="240" w:lineRule="auto"/>
        <w:jc w:val="both"/>
        <w:rPr>
          <w:rFonts w:ascii="Arial" w:hAnsi="Arial" w:cs="Arial"/>
          <w:b/>
          <w:color w:val="666633"/>
          <w:sz w:val="28"/>
          <w:szCs w:val="28"/>
        </w:rPr>
      </w:pPr>
      <w:r w:rsidRPr="00676CCF">
        <w:rPr>
          <w:rFonts w:ascii="Arial" w:hAnsi="Arial" w:cs="Arial"/>
          <w:b/>
          <w:color w:val="666633"/>
          <w:sz w:val="28"/>
          <w:szCs w:val="28"/>
        </w:rPr>
        <w:t>Terminy szkoleń:</w:t>
      </w:r>
    </w:p>
    <w:p w14:paraId="7F077FE0" w14:textId="77777777" w:rsidR="00A66013" w:rsidRDefault="00DC2C36" w:rsidP="0038311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66013">
        <w:rPr>
          <w:rFonts w:ascii="Arial" w:hAnsi="Arial" w:cs="Arial"/>
          <w:sz w:val="28"/>
          <w:szCs w:val="28"/>
        </w:rPr>
        <w:t xml:space="preserve">16-dniowe szkolenie podstawowe w okresie </w:t>
      </w:r>
      <w:r w:rsidR="00A66013" w:rsidRPr="00A66013">
        <w:rPr>
          <w:rFonts w:ascii="Arial" w:hAnsi="Arial" w:cs="Arial"/>
          <w:b/>
          <w:sz w:val="28"/>
          <w:szCs w:val="28"/>
        </w:rPr>
        <w:t>01</w:t>
      </w:r>
      <w:r w:rsidRPr="00A66013">
        <w:rPr>
          <w:rFonts w:ascii="Arial" w:hAnsi="Arial" w:cs="Arial"/>
          <w:b/>
          <w:sz w:val="28"/>
          <w:szCs w:val="28"/>
        </w:rPr>
        <w:t>-</w:t>
      </w:r>
      <w:r w:rsidR="00A66013" w:rsidRPr="00A66013">
        <w:rPr>
          <w:rFonts w:ascii="Arial" w:hAnsi="Arial" w:cs="Arial"/>
          <w:b/>
          <w:sz w:val="28"/>
          <w:szCs w:val="28"/>
        </w:rPr>
        <w:t>16</w:t>
      </w:r>
      <w:r w:rsidRPr="00A66013">
        <w:rPr>
          <w:rFonts w:ascii="Arial" w:hAnsi="Arial" w:cs="Arial"/>
          <w:b/>
          <w:sz w:val="28"/>
          <w:szCs w:val="28"/>
        </w:rPr>
        <w:t>.0</w:t>
      </w:r>
      <w:r w:rsidR="00A66013" w:rsidRPr="00A66013">
        <w:rPr>
          <w:rFonts w:ascii="Arial" w:hAnsi="Arial" w:cs="Arial"/>
          <w:b/>
          <w:sz w:val="28"/>
          <w:szCs w:val="28"/>
        </w:rPr>
        <w:t>7</w:t>
      </w:r>
      <w:r w:rsidRPr="00A66013">
        <w:rPr>
          <w:rFonts w:ascii="Arial" w:hAnsi="Arial" w:cs="Arial"/>
          <w:b/>
          <w:sz w:val="28"/>
          <w:szCs w:val="28"/>
        </w:rPr>
        <w:t>.202</w:t>
      </w:r>
      <w:r w:rsidR="00A66013" w:rsidRPr="00A66013">
        <w:rPr>
          <w:rFonts w:ascii="Arial" w:hAnsi="Arial" w:cs="Arial"/>
          <w:b/>
          <w:sz w:val="28"/>
          <w:szCs w:val="28"/>
        </w:rPr>
        <w:t>2</w:t>
      </w:r>
      <w:r w:rsidRPr="00A66013">
        <w:rPr>
          <w:rFonts w:ascii="Arial" w:hAnsi="Arial" w:cs="Arial"/>
          <w:b/>
          <w:sz w:val="28"/>
          <w:szCs w:val="28"/>
        </w:rPr>
        <w:t xml:space="preserve"> r.</w:t>
      </w:r>
      <w:r w:rsidRPr="00A66013">
        <w:rPr>
          <w:rFonts w:ascii="Arial" w:hAnsi="Arial" w:cs="Arial"/>
          <w:sz w:val="28"/>
          <w:szCs w:val="28"/>
        </w:rPr>
        <w:t xml:space="preserve"> kierowane do osób bez przysięgi wojsk</w:t>
      </w:r>
      <w:r w:rsidR="00676CCF" w:rsidRPr="00A66013">
        <w:rPr>
          <w:rFonts w:ascii="Arial" w:hAnsi="Arial" w:cs="Arial"/>
          <w:sz w:val="28"/>
          <w:szCs w:val="28"/>
        </w:rPr>
        <w:t>owej i przeszkolenia wojskowego,</w:t>
      </w:r>
    </w:p>
    <w:p w14:paraId="030EC6FB" w14:textId="2DE4A2F1" w:rsidR="00DC2C36" w:rsidRDefault="00DC2C36" w:rsidP="0038311B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66013">
        <w:rPr>
          <w:rFonts w:ascii="Arial" w:hAnsi="Arial" w:cs="Arial"/>
          <w:sz w:val="28"/>
          <w:szCs w:val="28"/>
        </w:rPr>
        <w:t xml:space="preserve">8-dniowe szkolenie wyrównawcze w okresie </w:t>
      </w:r>
      <w:r w:rsidR="00A66013" w:rsidRPr="00A66013">
        <w:rPr>
          <w:rFonts w:ascii="Arial" w:hAnsi="Arial" w:cs="Arial"/>
          <w:b/>
          <w:sz w:val="28"/>
          <w:szCs w:val="28"/>
        </w:rPr>
        <w:t>09</w:t>
      </w:r>
      <w:r w:rsidRPr="00A66013">
        <w:rPr>
          <w:rFonts w:ascii="Arial" w:hAnsi="Arial" w:cs="Arial"/>
          <w:b/>
          <w:sz w:val="28"/>
          <w:szCs w:val="28"/>
        </w:rPr>
        <w:t>-</w:t>
      </w:r>
      <w:r w:rsidR="00A66013" w:rsidRPr="00A66013">
        <w:rPr>
          <w:rFonts w:ascii="Arial" w:hAnsi="Arial" w:cs="Arial"/>
          <w:b/>
          <w:sz w:val="28"/>
          <w:szCs w:val="28"/>
        </w:rPr>
        <w:t>16</w:t>
      </w:r>
      <w:r w:rsidRPr="00A66013">
        <w:rPr>
          <w:rFonts w:ascii="Arial" w:hAnsi="Arial" w:cs="Arial"/>
          <w:b/>
          <w:sz w:val="28"/>
          <w:szCs w:val="28"/>
        </w:rPr>
        <w:t>.0</w:t>
      </w:r>
      <w:r w:rsidR="00A66013" w:rsidRPr="00A66013">
        <w:rPr>
          <w:rFonts w:ascii="Arial" w:hAnsi="Arial" w:cs="Arial"/>
          <w:b/>
          <w:sz w:val="28"/>
          <w:szCs w:val="28"/>
        </w:rPr>
        <w:t>7</w:t>
      </w:r>
      <w:r w:rsidRPr="00A66013">
        <w:rPr>
          <w:rFonts w:ascii="Arial" w:hAnsi="Arial" w:cs="Arial"/>
          <w:b/>
          <w:sz w:val="28"/>
          <w:szCs w:val="28"/>
        </w:rPr>
        <w:t>.202</w:t>
      </w:r>
      <w:r w:rsidR="00A66013" w:rsidRPr="00A66013">
        <w:rPr>
          <w:rFonts w:ascii="Arial" w:hAnsi="Arial" w:cs="Arial"/>
          <w:b/>
          <w:sz w:val="28"/>
          <w:szCs w:val="28"/>
        </w:rPr>
        <w:t>2</w:t>
      </w:r>
      <w:r w:rsidRPr="00A66013">
        <w:rPr>
          <w:rFonts w:ascii="Arial" w:hAnsi="Arial" w:cs="Arial"/>
          <w:b/>
          <w:sz w:val="28"/>
          <w:szCs w:val="28"/>
        </w:rPr>
        <w:t xml:space="preserve"> r.</w:t>
      </w:r>
      <w:r w:rsidRPr="00A66013">
        <w:rPr>
          <w:rFonts w:ascii="Arial" w:hAnsi="Arial" w:cs="Arial"/>
          <w:sz w:val="28"/>
          <w:szCs w:val="28"/>
        </w:rPr>
        <w:t xml:space="preserve"> dla żołnierzy rezerwy po złożonej przysiędze i odbytym przeszkoleniu wojskowym</w:t>
      </w:r>
      <w:r w:rsidR="00A66013">
        <w:rPr>
          <w:rFonts w:ascii="Arial" w:hAnsi="Arial" w:cs="Arial"/>
          <w:sz w:val="28"/>
          <w:szCs w:val="28"/>
        </w:rPr>
        <w:t>.</w:t>
      </w:r>
    </w:p>
    <w:p w14:paraId="374BD3B7" w14:textId="77777777" w:rsidR="00340A80" w:rsidRPr="00A66013" w:rsidRDefault="00340A80" w:rsidP="00340A80">
      <w:pPr>
        <w:pStyle w:val="Akapitzlist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68F43D9C" w14:textId="77777777" w:rsidR="00C3412A" w:rsidRPr="00676CCF" w:rsidRDefault="00C3412A" w:rsidP="0038311B">
      <w:pPr>
        <w:spacing w:after="0" w:line="240" w:lineRule="auto"/>
        <w:jc w:val="both"/>
        <w:rPr>
          <w:rFonts w:ascii="Arial" w:eastAsia="Times New Roman" w:hAnsi="Arial" w:cs="Arial"/>
          <w:b/>
          <w:color w:val="666633"/>
          <w:spacing w:val="14"/>
          <w:sz w:val="28"/>
          <w:szCs w:val="28"/>
          <w:bdr w:val="none" w:sz="0" w:space="0" w:color="auto" w:frame="1"/>
          <w:shd w:val="clear" w:color="auto" w:fill="FFFFFF"/>
          <w:lang w:eastAsia="pl-PL"/>
        </w:rPr>
      </w:pPr>
      <w:r w:rsidRPr="00676CCF">
        <w:rPr>
          <w:rFonts w:ascii="Arial" w:eastAsia="Times New Roman" w:hAnsi="Arial" w:cs="Arial"/>
          <w:b/>
          <w:color w:val="666633"/>
          <w:spacing w:val="14"/>
          <w:sz w:val="28"/>
          <w:szCs w:val="28"/>
          <w:bdr w:val="none" w:sz="0" w:space="0" w:color="auto" w:frame="1"/>
          <w:shd w:val="clear" w:color="auto" w:fill="FFFFFF"/>
          <w:lang w:eastAsia="pl-PL"/>
        </w:rPr>
        <w:t>Jak złożyć wniosek:</w:t>
      </w:r>
    </w:p>
    <w:p w14:paraId="07BD8E9F" w14:textId="39E8AA93" w:rsidR="00A66013" w:rsidRPr="00A66013" w:rsidRDefault="00A66013" w:rsidP="0038311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66013">
        <w:rPr>
          <w:rFonts w:ascii="Arial" w:hAnsi="Arial" w:cs="Arial"/>
          <w:sz w:val="28"/>
          <w:szCs w:val="28"/>
        </w:rPr>
        <w:t xml:space="preserve">osobiście w siedzibie Wojskowego Centrum Rekrutacji </w:t>
      </w:r>
      <w:r w:rsidR="00340A80">
        <w:rPr>
          <w:rFonts w:ascii="Arial" w:hAnsi="Arial" w:cs="Arial"/>
          <w:sz w:val="28"/>
          <w:szCs w:val="28"/>
        </w:rPr>
        <w:t>w Bielsku Podlaskim;</w:t>
      </w:r>
    </w:p>
    <w:p w14:paraId="40D56CCD" w14:textId="47CFE4AC" w:rsidR="00C3412A" w:rsidRDefault="00A66013" w:rsidP="0038311B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66013">
        <w:rPr>
          <w:rFonts w:ascii="Arial" w:hAnsi="Arial" w:cs="Arial"/>
          <w:sz w:val="28"/>
          <w:szCs w:val="28"/>
        </w:rPr>
        <w:t>online poprzez logowanie i wypełnienie formularza na portalu rekrutacyjnym zostanzolnierzem.pl.</w:t>
      </w:r>
    </w:p>
    <w:p w14:paraId="0D847261" w14:textId="3E18A8B5" w:rsidR="00340A80" w:rsidRDefault="0038311B" w:rsidP="0038311B">
      <w:pPr>
        <w:pStyle w:val="Akapitzlist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DE4DCDD" wp14:editId="002CE525">
            <wp:extent cx="5426710" cy="3404527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971" cy="34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A80" w:rsidSect="00A660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FD9EC" w14:textId="77777777" w:rsidR="006B31CC" w:rsidRDefault="006B31CC" w:rsidP="00A66013">
      <w:pPr>
        <w:spacing w:after="0" w:line="240" w:lineRule="auto"/>
      </w:pPr>
      <w:r>
        <w:separator/>
      </w:r>
    </w:p>
  </w:endnote>
  <w:endnote w:type="continuationSeparator" w:id="0">
    <w:p w14:paraId="61883E62" w14:textId="77777777" w:rsidR="006B31CC" w:rsidRDefault="006B31CC" w:rsidP="00A66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35CDE" w14:textId="77777777" w:rsidR="006B31CC" w:rsidRDefault="006B31CC" w:rsidP="00A66013">
      <w:pPr>
        <w:spacing w:after="0" w:line="240" w:lineRule="auto"/>
      </w:pPr>
      <w:r>
        <w:separator/>
      </w:r>
    </w:p>
  </w:footnote>
  <w:footnote w:type="continuationSeparator" w:id="0">
    <w:p w14:paraId="226D5802" w14:textId="77777777" w:rsidR="006B31CC" w:rsidRDefault="006B31CC" w:rsidP="00A66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494A"/>
    <w:multiLevelType w:val="hybridMultilevel"/>
    <w:tmpl w:val="D004C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61F6A"/>
    <w:multiLevelType w:val="multilevel"/>
    <w:tmpl w:val="A672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E19BA"/>
    <w:multiLevelType w:val="hybridMultilevel"/>
    <w:tmpl w:val="4E2A2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959FF"/>
    <w:multiLevelType w:val="hybridMultilevel"/>
    <w:tmpl w:val="9E4EC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A3"/>
    <w:rsid w:val="00130DA2"/>
    <w:rsid w:val="001B40A3"/>
    <w:rsid w:val="002021A7"/>
    <w:rsid w:val="00340A80"/>
    <w:rsid w:val="0038311B"/>
    <w:rsid w:val="00437399"/>
    <w:rsid w:val="00496F90"/>
    <w:rsid w:val="00676CCF"/>
    <w:rsid w:val="006B31CC"/>
    <w:rsid w:val="006F7C1C"/>
    <w:rsid w:val="007A3257"/>
    <w:rsid w:val="007A4299"/>
    <w:rsid w:val="0089199F"/>
    <w:rsid w:val="00897212"/>
    <w:rsid w:val="009325E9"/>
    <w:rsid w:val="00A66013"/>
    <w:rsid w:val="00B52A72"/>
    <w:rsid w:val="00B653FA"/>
    <w:rsid w:val="00BF647E"/>
    <w:rsid w:val="00C151F8"/>
    <w:rsid w:val="00C3412A"/>
    <w:rsid w:val="00DC2C36"/>
    <w:rsid w:val="00F8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ACE3A"/>
  <w15:chartTrackingRefBased/>
  <w15:docId w15:val="{EF1261BA-5A0C-4CC5-B3DF-953F89CC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B40A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1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3412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2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C3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66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013"/>
  </w:style>
  <w:style w:type="paragraph" w:styleId="Stopka">
    <w:name w:val="footer"/>
    <w:basedOn w:val="Normalny"/>
    <w:link w:val="StopkaZnak"/>
    <w:uiPriority w:val="99"/>
    <w:unhideWhenUsed/>
    <w:rsid w:val="00A66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1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E082DBF3-0B12-4D72-B476-C3459312339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460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Piotrowska Aldona</dc:creator>
  <cp:keywords/>
  <dc:description/>
  <cp:lastModifiedBy>WAKSZYŃSKI Tomasz</cp:lastModifiedBy>
  <cp:revision>9</cp:revision>
  <cp:lastPrinted>2022-06-03T07:21:00Z</cp:lastPrinted>
  <dcterms:created xsi:type="dcterms:W3CDTF">2021-07-01T18:37:00Z</dcterms:created>
  <dcterms:modified xsi:type="dcterms:W3CDTF">2022-06-07T07:33:00Z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e9c8c127-d6e7-40fb-b129-b90e660695e8</vt:lpwstr>
  </property>
  <property fmtid="{D5CDD505-2E9C-101B-9397-08002B2CF9AE}" pid="3" name="bjSaver">
    <vt:lpwstr>uaIfoyXum1SoUKlgC99z8Pod0bcnsE4C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