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ED" w:rsidRDefault="00AE6CED">
      <w:pPr>
        <w:rPr>
          <w:b/>
        </w:rPr>
      </w:pPr>
    </w:p>
    <w:p w:rsidR="00DF167F" w:rsidRDefault="00DF167F">
      <w:pPr>
        <w:rPr>
          <w:rFonts w:cstheme="minorHAnsi"/>
          <w:b/>
        </w:rPr>
      </w:pPr>
      <w:r w:rsidRPr="00DF167F">
        <w:rPr>
          <w:rFonts w:cstheme="minorHAnsi"/>
          <w:noProof/>
        </w:rPr>
        <w:drawing>
          <wp:inline distT="0" distB="0" distL="0" distR="0">
            <wp:extent cx="5760720" cy="468679"/>
            <wp:effectExtent l="19050" t="0" r="0" b="0"/>
            <wp:docPr id="19" name="Obraz 19" descr="https://ci3.googleusercontent.com/proxy/zjyyIGv94xZcBHmpofnqiWuLWT3J3rFmsOa5xNm8n0pbcbMwN7bXEAOJXbCHLTh5_2nF3pD4FYeAY2F4dp09UEI8yraMX4TnCoaoUUmwXM7WGn53IkZPnaA=s0-d-e1-ft#http://wlbh.pl/wp-content/uploads/2019/05/Formatka-g%C3%B3ra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i3.googleusercontent.com/proxy/zjyyIGv94xZcBHmpofnqiWuLWT3J3rFmsOa5xNm8n0pbcbMwN7bXEAOJXbCHLTh5_2nF3pD4FYeAY2F4dp09UEI8yraMX4TnCoaoUUmwXM7WGn53IkZPnaA=s0-d-e1-ft#http://wlbh.pl/wp-content/uploads/2019/05/Formatka-g%C3%B3ra-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DE9" w:rsidRPr="00645DE9" w:rsidRDefault="00645DE9">
      <w:pPr>
        <w:rPr>
          <w:rFonts w:cstheme="minorHAnsi"/>
          <w:b/>
        </w:rPr>
      </w:pPr>
    </w:p>
    <w:p w:rsidR="00DF167F" w:rsidRPr="00DF167F" w:rsidRDefault="00DF167F" w:rsidP="00DF167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DF167F">
        <w:rPr>
          <w:rFonts w:eastAsia="Times New Roman" w:cstheme="minorHAnsi"/>
          <w:b/>
          <w:color w:val="000000"/>
          <w:sz w:val="24"/>
          <w:szCs w:val="24"/>
        </w:rPr>
        <w:t xml:space="preserve">Trwa rekrutacja do ogólnopolskiego projektu: </w:t>
      </w:r>
    </w:p>
    <w:p w:rsidR="00DF167F" w:rsidRPr="00DF167F" w:rsidRDefault="00DF167F" w:rsidP="00DF167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F167F" w:rsidRPr="00DF167F" w:rsidRDefault="00DF167F" w:rsidP="00DF167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F167F">
        <w:rPr>
          <w:rFonts w:cstheme="minorHAnsi"/>
          <w:noProof/>
          <w:sz w:val="24"/>
          <w:szCs w:val="24"/>
        </w:rPr>
        <w:drawing>
          <wp:inline distT="0" distB="0" distL="0" distR="0">
            <wp:extent cx="1997710" cy="1088390"/>
            <wp:effectExtent l="19050" t="0" r="2540" b="0"/>
            <wp:docPr id="16" name="Obraz 16" descr="Work &amp; Life Balance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ork &amp; Life Balance Hu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67F" w:rsidRPr="00DF167F" w:rsidRDefault="00DF167F" w:rsidP="00DF167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F167F" w:rsidRPr="008F02E8" w:rsidRDefault="00DF167F" w:rsidP="00EA73F3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8F02E8">
        <w:rPr>
          <w:rFonts w:eastAsia="Times New Roman" w:cstheme="minorHAnsi"/>
          <w:b/>
          <w:bCs/>
          <w:color w:val="000000"/>
          <w:sz w:val="20"/>
          <w:szCs w:val="20"/>
        </w:rPr>
        <w:t>Oferta jest skierowana do firm zatrudniających 10 – 49 osób</w:t>
      </w:r>
      <w:r w:rsidR="00645DE9" w:rsidRPr="008F02E8">
        <w:rPr>
          <w:rFonts w:eastAsia="Times New Roman" w:cstheme="minorHAnsi"/>
          <w:b/>
          <w:bCs/>
          <w:color w:val="000000"/>
          <w:sz w:val="20"/>
          <w:szCs w:val="20"/>
        </w:rPr>
        <w:t xml:space="preserve"> na podstawie umowy o pracę</w:t>
      </w:r>
    </w:p>
    <w:p w:rsidR="00DF167F" w:rsidRPr="008F02E8" w:rsidRDefault="00DF167F" w:rsidP="00EA73F3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8F02E8">
        <w:rPr>
          <w:rFonts w:eastAsia="Times New Roman" w:cstheme="minorHAnsi"/>
          <w:b/>
          <w:bCs/>
          <w:color w:val="000000"/>
          <w:sz w:val="20"/>
          <w:szCs w:val="20"/>
        </w:rPr>
        <w:t>z branż: usługowej, handlowej, przemysłowej, budowlanej.</w:t>
      </w:r>
    </w:p>
    <w:p w:rsidR="00DF167F" w:rsidRPr="008F02E8" w:rsidRDefault="00DF167F" w:rsidP="00645DE9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DF167F" w:rsidRPr="008F02E8" w:rsidRDefault="00DF167F" w:rsidP="00645DE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F02E8">
        <w:rPr>
          <w:rFonts w:eastAsia="Times New Roman" w:cstheme="minorHAnsi"/>
          <w:color w:val="000000"/>
          <w:sz w:val="20"/>
          <w:szCs w:val="20"/>
        </w:rPr>
        <w:t xml:space="preserve">Wszystkie działania mają na celu wzmocnienie stosowania zasady równości szans płci </w:t>
      </w:r>
      <w:r w:rsidR="0004360B" w:rsidRPr="008F02E8">
        <w:rPr>
          <w:rFonts w:eastAsia="Times New Roman" w:cstheme="minorHAnsi"/>
          <w:color w:val="000000"/>
          <w:sz w:val="20"/>
          <w:szCs w:val="20"/>
        </w:rPr>
        <w:br/>
      </w:r>
      <w:r w:rsidRPr="008F02E8">
        <w:rPr>
          <w:rFonts w:eastAsia="Times New Roman" w:cstheme="minorHAnsi"/>
          <w:color w:val="000000"/>
          <w:sz w:val="20"/>
          <w:szCs w:val="20"/>
        </w:rPr>
        <w:t>w zakresie dostępu do zatrudnienia i rozwoju kariery, tak aby każda firma zwiększała swoją efektywność i konkurencyjność na rynku poprzez wykorzystanie różnorodności kapitału ludzkiego.</w:t>
      </w:r>
    </w:p>
    <w:p w:rsidR="00DF167F" w:rsidRPr="008F02E8" w:rsidRDefault="00DF167F" w:rsidP="00645DE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DF167F" w:rsidRPr="008F02E8" w:rsidRDefault="00DF167F" w:rsidP="00645DE9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8F02E8">
        <w:rPr>
          <w:rFonts w:eastAsia="Times New Roman" w:cstheme="minorHAnsi"/>
          <w:color w:val="000000"/>
          <w:sz w:val="20"/>
          <w:szCs w:val="20"/>
        </w:rPr>
        <w:t>Jako uczestnik</w:t>
      </w:r>
      <w:r w:rsidR="000A0B4A" w:rsidRPr="008F02E8">
        <w:rPr>
          <w:rFonts w:eastAsia="Times New Roman" w:cstheme="minorHAnsi"/>
          <w:color w:val="000000"/>
          <w:sz w:val="20"/>
          <w:szCs w:val="20"/>
        </w:rPr>
        <w:t xml:space="preserve"> bezpłatnego 2- dniowego szkolenia wyjazdowego</w:t>
      </w:r>
      <w:r w:rsidR="000A0B4A" w:rsidRPr="008F02E8">
        <w:rPr>
          <w:rFonts w:eastAsia="Times New Roman" w:cstheme="minorHAnsi"/>
          <w:b/>
          <w:bCs/>
          <w:color w:val="000000"/>
          <w:sz w:val="20"/>
          <w:szCs w:val="20"/>
        </w:rPr>
        <w:t xml:space="preserve"> F</w:t>
      </w:r>
      <w:r w:rsidRPr="008F02E8">
        <w:rPr>
          <w:rFonts w:eastAsia="Times New Roman" w:cstheme="minorHAnsi"/>
          <w:b/>
          <w:bCs/>
          <w:color w:val="000000"/>
          <w:sz w:val="20"/>
          <w:szCs w:val="20"/>
        </w:rPr>
        <w:t>irma</w:t>
      </w:r>
      <w:r w:rsidRPr="008F02E8">
        <w:rPr>
          <w:rFonts w:eastAsia="Times New Roman" w:cstheme="minorHAnsi"/>
          <w:color w:val="000000"/>
          <w:sz w:val="20"/>
          <w:szCs w:val="20"/>
        </w:rPr>
        <w:t> </w:t>
      </w:r>
      <w:r w:rsidR="000A0B4A" w:rsidRPr="008F02E8">
        <w:rPr>
          <w:rFonts w:eastAsia="Times New Roman" w:cstheme="minorHAnsi"/>
          <w:color w:val="000000"/>
          <w:sz w:val="20"/>
          <w:szCs w:val="20"/>
        </w:rPr>
        <w:t xml:space="preserve"> zdobędzie wiedzę </w:t>
      </w:r>
      <w:r w:rsidR="0081386C" w:rsidRPr="008F02E8">
        <w:rPr>
          <w:rFonts w:eastAsia="Times New Roman" w:cstheme="minorHAnsi"/>
          <w:color w:val="000000"/>
          <w:sz w:val="20"/>
          <w:szCs w:val="20"/>
        </w:rPr>
        <w:br/>
      </w:r>
      <w:r w:rsidR="000A0B4A" w:rsidRPr="008F02E8">
        <w:rPr>
          <w:rFonts w:eastAsia="Times New Roman" w:cstheme="minorHAnsi"/>
          <w:color w:val="000000"/>
          <w:sz w:val="20"/>
          <w:szCs w:val="20"/>
        </w:rPr>
        <w:t xml:space="preserve">i praktyczne doświadczenie z tematyki </w:t>
      </w:r>
      <w:r w:rsidRPr="008F02E8">
        <w:rPr>
          <w:rFonts w:eastAsia="Times New Roman" w:cstheme="minorHAnsi"/>
          <w:b/>
          <w:bCs/>
          <w:color w:val="000000"/>
          <w:sz w:val="20"/>
          <w:szCs w:val="20"/>
        </w:rPr>
        <w:t>równościowej</w:t>
      </w:r>
      <w:r w:rsidR="000A0B4A" w:rsidRPr="008F02E8">
        <w:rPr>
          <w:rFonts w:eastAsia="Times New Roman" w:cstheme="minorHAnsi"/>
          <w:b/>
          <w:bCs/>
          <w:color w:val="000000"/>
          <w:sz w:val="20"/>
          <w:szCs w:val="20"/>
        </w:rPr>
        <w:t xml:space="preserve"> zgodnie ze zmianą w przepisach prawnych z dnia 07 września 2019 r.</w:t>
      </w:r>
    </w:p>
    <w:p w:rsidR="0081386C" w:rsidRPr="008F02E8" w:rsidRDefault="0081386C" w:rsidP="00645DE9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</w:p>
    <w:p w:rsidR="0081386C" w:rsidRPr="008F02E8" w:rsidRDefault="0081386C" w:rsidP="0081386C">
      <w:pPr>
        <w:rPr>
          <w:sz w:val="20"/>
          <w:szCs w:val="20"/>
        </w:rPr>
      </w:pPr>
      <w:r w:rsidRPr="008F02E8">
        <w:rPr>
          <w:sz w:val="20"/>
          <w:szCs w:val="20"/>
        </w:rPr>
        <w:t xml:space="preserve">Dzięki udziałowi w szkoleniu Firma uzyska wiedzę na temat: </w:t>
      </w:r>
    </w:p>
    <w:p w:rsidR="008F02E8" w:rsidRPr="008F02E8" w:rsidRDefault="008F02E8" w:rsidP="008F02E8">
      <w:pPr>
        <w:pStyle w:val="Akapitzlist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8F02E8">
        <w:rPr>
          <w:rFonts w:cstheme="minorHAnsi"/>
          <w:sz w:val="20"/>
          <w:szCs w:val="20"/>
        </w:rPr>
        <w:t xml:space="preserve">zdobędą praktyczną wiedze jak przeciwdziałać dyskryminacji, molestowaniu czy </w:t>
      </w:r>
      <w:proofErr w:type="spellStart"/>
      <w:r w:rsidRPr="008F02E8">
        <w:rPr>
          <w:rFonts w:cstheme="minorHAnsi"/>
          <w:sz w:val="20"/>
          <w:szCs w:val="20"/>
        </w:rPr>
        <w:t>mobbingowi</w:t>
      </w:r>
      <w:proofErr w:type="spellEnd"/>
      <w:r w:rsidRPr="008F02E8">
        <w:rPr>
          <w:rFonts w:cstheme="minorHAnsi"/>
          <w:sz w:val="20"/>
          <w:szCs w:val="20"/>
        </w:rPr>
        <w:t xml:space="preserve"> w miejscu pracy</w:t>
      </w:r>
    </w:p>
    <w:p w:rsidR="008F02E8" w:rsidRPr="008F02E8" w:rsidRDefault="008F02E8" w:rsidP="008F02E8">
      <w:pPr>
        <w:pStyle w:val="Akapitzlist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8F02E8">
        <w:rPr>
          <w:rFonts w:cstheme="minorHAnsi"/>
          <w:sz w:val="20"/>
          <w:szCs w:val="20"/>
        </w:rPr>
        <w:t>otrzymają gotowe wskazówki co robić w przypadku wystąpienia takich zjawisk</w:t>
      </w:r>
    </w:p>
    <w:p w:rsidR="008F02E8" w:rsidRPr="008F02E8" w:rsidRDefault="008F02E8" w:rsidP="008F02E8">
      <w:pPr>
        <w:pStyle w:val="Akapitzlist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8F02E8">
        <w:rPr>
          <w:rFonts w:cstheme="minorHAnsi"/>
          <w:sz w:val="20"/>
          <w:szCs w:val="20"/>
        </w:rPr>
        <w:t xml:space="preserve">zmniejszą rotację osób zatrudnionych oraz zwiększą zaufanie zespołu poprzez wprowadzenie elementów </w:t>
      </w:r>
      <w:proofErr w:type="spellStart"/>
      <w:r w:rsidRPr="008F02E8">
        <w:rPr>
          <w:rFonts w:cstheme="minorHAnsi"/>
          <w:sz w:val="20"/>
          <w:szCs w:val="20"/>
        </w:rPr>
        <w:t>Work</w:t>
      </w:r>
      <w:proofErr w:type="spellEnd"/>
      <w:r w:rsidRPr="008F02E8">
        <w:rPr>
          <w:rFonts w:cstheme="minorHAnsi"/>
          <w:sz w:val="20"/>
          <w:szCs w:val="20"/>
        </w:rPr>
        <w:t xml:space="preserve"> and Life </w:t>
      </w:r>
      <w:proofErr w:type="spellStart"/>
      <w:r w:rsidRPr="008F02E8">
        <w:rPr>
          <w:rFonts w:cstheme="minorHAnsi"/>
          <w:sz w:val="20"/>
          <w:szCs w:val="20"/>
        </w:rPr>
        <w:t>Balance</w:t>
      </w:r>
      <w:proofErr w:type="spellEnd"/>
      <w:r w:rsidRPr="008F02E8">
        <w:rPr>
          <w:rFonts w:cstheme="minorHAnsi"/>
          <w:sz w:val="20"/>
          <w:szCs w:val="20"/>
        </w:rPr>
        <w:t xml:space="preserve"> (godzenie życia zawodowego z życiem prywatnym)</w:t>
      </w:r>
    </w:p>
    <w:p w:rsidR="008F02E8" w:rsidRPr="008F02E8" w:rsidRDefault="008F02E8" w:rsidP="008F02E8">
      <w:pPr>
        <w:pStyle w:val="Akapitzlist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8F02E8">
        <w:rPr>
          <w:rFonts w:cstheme="minorHAnsi"/>
          <w:sz w:val="20"/>
          <w:szCs w:val="20"/>
        </w:rPr>
        <w:t>zbudują wizerunek atrakcyjnego pracodawcy,</w:t>
      </w:r>
    </w:p>
    <w:p w:rsidR="008F02E8" w:rsidRPr="008F02E8" w:rsidRDefault="008F02E8" w:rsidP="008F02E8">
      <w:pPr>
        <w:pStyle w:val="Akapitzlist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8F02E8">
        <w:rPr>
          <w:rFonts w:cstheme="minorHAnsi"/>
          <w:sz w:val="20"/>
          <w:szCs w:val="20"/>
        </w:rPr>
        <w:t>zwiększą zasięg ogłoszeń o pracę,</w:t>
      </w:r>
    </w:p>
    <w:p w:rsidR="008F02E8" w:rsidRPr="008F02E8" w:rsidRDefault="008F02E8" w:rsidP="008F02E8">
      <w:pPr>
        <w:pStyle w:val="Akapitzlist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8F02E8">
        <w:rPr>
          <w:rFonts w:cstheme="minorHAnsi"/>
          <w:sz w:val="20"/>
          <w:szCs w:val="20"/>
        </w:rPr>
        <w:t>przyciągną najlepszych pracowników.</w:t>
      </w:r>
    </w:p>
    <w:p w:rsidR="008F02E8" w:rsidRPr="008F02E8" w:rsidRDefault="008F02E8" w:rsidP="008F02E8">
      <w:pPr>
        <w:pStyle w:val="Akapitzlist"/>
        <w:spacing w:after="0"/>
        <w:rPr>
          <w:rFonts w:cstheme="minorHAnsi"/>
          <w:sz w:val="20"/>
          <w:szCs w:val="20"/>
        </w:rPr>
      </w:pPr>
    </w:p>
    <w:p w:rsidR="00DF167F" w:rsidRPr="008F02E8" w:rsidRDefault="00DF167F" w:rsidP="00645DE9">
      <w:pPr>
        <w:spacing w:after="160" w:line="135" w:lineRule="atLeast"/>
        <w:jc w:val="both"/>
        <w:rPr>
          <w:rFonts w:eastAsia="Times New Roman" w:cstheme="minorHAnsi"/>
          <w:sz w:val="20"/>
          <w:szCs w:val="20"/>
        </w:rPr>
      </w:pPr>
      <w:r w:rsidRPr="008F02E8">
        <w:rPr>
          <w:rFonts w:eastAsia="Times New Roman" w:cstheme="minorHAnsi"/>
          <w:color w:val="000000"/>
          <w:sz w:val="20"/>
          <w:szCs w:val="20"/>
        </w:rPr>
        <w:t>Pełen zakres działań  jest dostosowany indywidualnie do potrzeb Twojej firmy!</w:t>
      </w:r>
    </w:p>
    <w:p w:rsidR="00DF167F" w:rsidRPr="008F02E8" w:rsidRDefault="008F02E8" w:rsidP="00645DE9">
      <w:pPr>
        <w:spacing w:after="160" w:line="135" w:lineRule="atLeast"/>
        <w:jc w:val="both"/>
        <w:rPr>
          <w:rFonts w:eastAsia="Times New Roman" w:cstheme="minorHAnsi"/>
          <w:sz w:val="20"/>
          <w:szCs w:val="20"/>
        </w:rPr>
      </w:pPr>
      <w:r w:rsidRPr="008F02E8">
        <w:rPr>
          <w:rFonts w:eastAsia="Times New Roman" w:cstheme="minorHAnsi"/>
          <w:bCs/>
          <w:color w:val="000000"/>
          <w:sz w:val="20"/>
          <w:szCs w:val="20"/>
        </w:rPr>
        <w:t xml:space="preserve">Liczba miejsc na bezpłatnych szkoleniach jest ograniczona. W szkoleniach może wziąć udział około 20 małych firm z każdego województwa. </w:t>
      </w:r>
      <w:r w:rsidRPr="008F02E8">
        <w:rPr>
          <w:rFonts w:eastAsia="Times New Roman" w:cstheme="minorHAnsi"/>
          <w:color w:val="000000"/>
          <w:sz w:val="20"/>
          <w:szCs w:val="20"/>
        </w:rPr>
        <w:t xml:space="preserve">O </w:t>
      </w:r>
      <w:r w:rsidR="00DF167F" w:rsidRPr="008F02E8">
        <w:rPr>
          <w:rFonts w:eastAsia="Times New Roman" w:cstheme="minorHAnsi"/>
          <w:color w:val="000000"/>
          <w:sz w:val="20"/>
          <w:szCs w:val="20"/>
        </w:rPr>
        <w:t xml:space="preserve">przyjęciu </w:t>
      </w:r>
      <w:r w:rsidR="0004360B" w:rsidRPr="008F02E8">
        <w:rPr>
          <w:rFonts w:eastAsia="Times New Roman" w:cstheme="minorHAnsi"/>
          <w:color w:val="000000"/>
          <w:sz w:val="20"/>
          <w:szCs w:val="20"/>
        </w:rPr>
        <w:t xml:space="preserve">do projektu </w:t>
      </w:r>
      <w:r w:rsidR="00DF167F" w:rsidRPr="008F02E8">
        <w:rPr>
          <w:rFonts w:eastAsia="Times New Roman" w:cstheme="minorHAnsi"/>
          <w:color w:val="000000"/>
          <w:sz w:val="20"/>
          <w:szCs w:val="20"/>
        </w:rPr>
        <w:t>zdecyduje ocena formularza rekrutacyjnego oraz kolejność zgłoszeń.</w:t>
      </w:r>
    </w:p>
    <w:p w:rsidR="00DF167F" w:rsidRDefault="00DF167F" w:rsidP="00645DE9">
      <w:pPr>
        <w:spacing w:after="160" w:line="135" w:lineRule="atLeast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8F02E8">
        <w:rPr>
          <w:rFonts w:eastAsia="Times New Roman" w:cstheme="minorHAnsi"/>
          <w:color w:val="000000"/>
          <w:sz w:val="20"/>
          <w:szCs w:val="20"/>
        </w:rPr>
        <w:t>Wypełnij i wyślij  formularz dostępny </w:t>
      </w:r>
      <w:hyperlink r:id="rId7" w:tgtFrame="_blank" w:history="1">
        <w:r w:rsidRPr="008F02E8">
          <w:rPr>
            <w:rFonts w:eastAsia="Times New Roman" w:cstheme="minorHAnsi"/>
            <w:b/>
            <w:bCs/>
            <w:color w:val="0000FF"/>
            <w:sz w:val="20"/>
            <w:szCs w:val="20"/>
            <w:u w:val="single"/>
          </w:rPr>
          <w:t>tutaj</w:t>
        </w:r>
      </w:hyperlink>
      <w:r w:rsidRPr="008F02E8">
        <w:rPr>
          <w:rFonts w:eastAsia="Times New Roman" w:cstheme="minorHAnsi"/>
          <w:color w:val="000000"/>
          <w:sz w:val="20"/>
          <w:szCs w:val="20"/>
        </w:rPr>
        <w:t>, może to właśnie</w:t>
      </w:r>
      <w:r w:rsidRPr="008F02E8">
        <w:rPr>
          <w:rFonts w:eastAsia="Times New Roman" w:cstheme="minorHAnsi"/>
          <w:b/>
          <w:bCs/>
          <w:color w:val="000000"/>
          <w:sz w:val="20"/>
          <w:szCs w:val="20"/>
        </w:rPr>
        <w:t> Twojej firmie uda się zakwalifikować!</w:t>
      </w:r>
    </w:p>
    <w:p w:rsidR="009E0DD0" w:rsidRPr="009E0DD0" w:rsidRDefault="009E0DD0" w:rsidP="009E0DD0">
      <w:pPr>
        <w:spacing w:after="160" w:line="135" w:lineRule="atLeast"/>
        <w:jc w:val="center"/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9E0DD0">
        <w:rPr>
          <w:rFonts w:eastAsia="Times New Roman" w:cstheme="minorHAnsi"/>
          <w:b/>
          <w:bCs/>
          <w:color w:val="FF0000"/>
          <w:sz w:val="20"/>
          <w:szCs w:val="20"/>
        </w:rPr>
        <w:t>Realizacja szkoleń dla przedsiębiorców planowana jest jesienią 2020 roku!</w:t>
      </w:r>
      <w:bookmarkStart w:id="0" w:name="_GoBack"/>
      <w:bookmarkEnd w:id="0"/>
    </w:p>
    <w:p w:rsidR="008F02E8" w:rsidRPr="008F02E8" w:rsidRDefault="008F02E8" w:rsidP="008F02E8">
      <w:pPr>
        <w:spacing w:after="160" w:line="235" w:lineRule="atLeast"/>
        <w:rPr>
          <w:rFonts w:cstheme="minorHAnsi"/>
          <w:sz w:val="20"/>
          <w:szCs w:val="20"/>
        </w:rPr>
      </w:pPr>
      <w:r w:rsidRPr="008F02E8">
        <w:rPr>
          <w:rFonts w:cstheme="minorHAnsi"/>
          <w:sz w:val="20"/>
          <w:szCs w:val="20"/>
        </w:rPr>
        <w:t>Więcej informacji można uzyskać: </w:t>
      </w:r>
    </w:p>
    <w:p w:rsidR="008F02E8" w:rsidRPr="008F02E8" w:rsidRDefault="008F02E8" w:rsidP="008F02E8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cstheme="minorHAnsi"/>
          <w:sz w:val="20"/>
          <w:szCs w:val="20"/>
        </w:rPr>
      </w:pPr>
      <w:r w:rsidRPr="008F02E8">
        <w:rPr>
          <w:rFonts w:cstheme="minorHAnsi"/>
          <w:sz w:val="20"/>
          <w:szCs w:val="20"/>
        </w:rPr>
        <w:t>dzwoniąc pod numer telefonu: </w:t>
      </w:r>
      <w:r w:rsidR="00FD0618">
        <w:rPr>
          <w:rFonts w:cstheme="minorHAnsi"/>
          <w:b/>
          <w:sz w:val="20"/>
          <w:szCs w:val="20"/>
        </w:rPr>
        <w:t xml:space="preserve">503 521 694 </w:t>
      </w:r>
      <w:r w:rsidRPr="008F02E8">
        <w:rPr>
          <w:rFonts w:cstheme="minorHAnsi"/>
          <w:b/>
          <w:sz w:val="20"/>
          <w:szCs w:val="20"/>
        </w:rPr>
        <w:t xml:space="preserve">lub </w:t>
      </w:r>
      <w:r w:rsidRPr="008F02E8">
        <w:rPr>
          <w:rFonts w:cstheme="minorHAnsi"/>
          <w:b/>
          <w:bCs/>
          <w:sz w:val="20"/>
          <w:szCs w:val="20"/>
        </w:rPr>
        <w:t>603 929 766 </w:t>
      </w:r>
    </w:p>
    <w:p w:rsidR="008F02E8" w:rsidRPr="00F85DB0" w:rsidRDefault="008F02E8" w:rsidP="008F02E8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cstheme="minorHAnsi"/>
          <w:sz w:val="20"/>
          <w:szCs w:val="20"/>
        </w:rPr>
      </w:pPr>
      <w:r w:rsidRPr="008F02E8">
        <w:rPr>
          <w:rFonts w:cstheme="minorHAnsi"/>
          <w:sz w:val="20"/>
          <w:szCs w:val="20"/>
        </w:rPr>
        <w:t>pisząc na adres e-mail: </w:t>
      </w:r>
      <w:hyperlink r:id="rId8" w:tgtFrame="_blank" w:history="1">
        <w:r w:rsidRPr="008F02E8">
          <w:rPr>
            <w:rStyle w:val="Hipercze"/>
            <w:rFonts w:cstheme="minorHAnsi"/>
            <w:sz w:val="20"/>
            <w:szCs w:val="20"/>
          </w:rPr>
          <w:t>rekrutacja@wlbh.pl</w:t>
        </w:r>
      </w:hyperlink>
      <w:r w:rsidRPr="008F02E8">
        <w:rPr>
          <w:rFonts w:cstheme="minorHAnsi"/>
          <w:sz w:val="20"/>
          <w:szCs w:val="20"/>
        </w:rPr>
        <w:t> lub </w:t>
      </w:r>
      <w:r w:rsidR="001C6198">
        <w:rPr>
          <w:rFonts w:cstheme="minorHAnsi"/>
          <w:color w:val="0F243E" w:themeColor="text2" w:themeShade="80"/>
          <w:sz w:val="20"/>
          <w:szCs w:val="20"/>
          <w:u w:val="single"/>
        </w:rPr>
        <w:t>pryba</w:t>
      </w:r>
      <w:r w:rsidRPr="008F02E8">
        <w:rPr>
          <w:rFonts w:cstheme="minorHAnsi"/>
          <w:color w:val="0F243E" w:themeColor="text2" w:themeShade="80"/>
          <w:sz w:val="20"/>
          <w:szCs w:val="20"/>
          <w:u w:val="single"/>
        </w:rPr>
        <w:t>@wlbh.pl</w:t>
      </w:r>
    </w:p>
    <w:p w:rsidR="008F02E8" w:rsidRPr="008F02E8" w:rsidRDefault="008F02E8" w:rsidP="008F02E8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cstheme="minorHAnsi"/>
          <w:sz w:val="20"/>
          <w:szCs w:val="20"/>
        </w:rPr>
      </w:pPr>
      <w:r w:rsidRPr="008F02E8">
        <w:rPr>
          <w:rFonts w:cstheme="minorHAnsi"/>
          <w:sz w:val="20"/>
          <w:szCs w:val="20"/>
        </w:rPr>
        <w:t>na stronie: </w:t>
      </w:r>
      <w:hyperlink r:id="rId9" w:history="1">
        <w:r w:rsidRPr="008F02E8">
          <w:rPr>
            <w:rStyle w:val="Hipercze"/>
            <w:rFonts w:cstheme="minorHAnsi"/>
            <w:sz w:val="20"/>
            <w:szCs w:val="20"/>
          </w:rPr>
          <w:t>www.wlbh.pl</w:t>
        </w:r>
      </w:hyperlink>
    </w:p>
    <w:p w:rsidR="008F02E8" w:rsidRPr="008F02E8" w:rsidRDefault="008F02E8" w:rsidP="008F02E8">
      <w:pPr>
        <w:spacing w:after="160" w:line="135" w:lineRule="atLeast"/>
        <w:rPr>
          <w:sz w:val="20"/>
          <w:szCs w:val="20"/>
        </w:rPr>
      </w:pPr>
      <w:proofErr w:type="spellStart"/>
      <w:r w:rsidRPr="008F02E8">
        <w:rPr>
          <w:rFonts w:cstheme="minorHAnsi"/>
          <w:color w:val="000000"/>
          <w:sz w:val="20"/>
          <w:szCs w:val="20"/>
        </w:rPr>
        <w:t>Facebook</w:t>
      </w:r>
      <w:proofErr w:type="spellEnd"/>
      <w:r w:rsidRPr="008F02E8">
        <w:rPr>
          <w:rFonts w:cstheme="minorHAnsi"/>
          <w:color w:val="000000"/>
          <w:sz w:val="20"/>
          <w:szCs w:val="20"/>
        </w:rPr>
        <w:t>: </w:t>
      </w:r>
      <w:hyperlink r:id="rId10" w:tgtFrame="_blank" w:history="1">
        <w:r w:rsidRPr="008F02E8">
          <w:rPr>
            <w:rStyle w:val="Hipercze"/>
            <w:rFonts w:cstheme="minorHAnsi"/>
            <w:sz w:val="20"/>
            <w:szCs w:val="20"/>
          </w:rPr>
          <w:t>https://www.facebook.com/WLBH-326851764600678/</w:t>
        </w:r>
      </w:hyperlink>
    </w:p>
    <w:p w:rsidR="00DF167F" w:rsidRPr="008F02E8" w:rsidRDefault="00DF167F" w:rsidP="008F02E8">
      <w:pPr>
        <w:spacing w:after="160" w:line="135" w:lineRule="atLeast"/>
        <w:rPr>
          <w:rFonts w:eastAsia="Times New Roman" w:cstheme="minorHAnsi"/>
          <w:sz w:val="20"/>
          <w:szCs w:val="20"/>
        </w:rPr>
      </w:pPr>
      <w:r w:rsidRPr="008F02E8">
        <w:rPr>
          <w:rFonts w:eastAsia="Times New Roman" w:cstheme="minorHAnsi"/>
          <w:b/>
          <w:bCs/>
          <w:color w:val="000000"/>
          <w:sz w:val="20"/>
          <w:szCs w:val="20"/>
        </w:rPr>
        <w:t xml:space="preserve"> Zapraszamy do udziału! </w:t>
      </w:r>
    </w:p>
    <w:sectPr w:rsidR="00DF167F" w:rsidRPr="008F02E8" w:rsidSect="00F324D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E0B19"/>
    <w:multiLevelType w:val="multilevel"/>
    <w:tmpl w:val="F2E4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D6C80"/>
    <w:multiLevelType w:val="hybridMultilevel"/>
    <w:tmpl w:val="6694CE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30FA0"/>
    <w:multiLevelType w:val="multilevel"/>
    <w:tmpl w:val="29EE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4448BD"/>
    <w:multiLevelType w:val="multilevel"/>
    <w:tmpl w:val="71EE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DF167F"/>
    <w:rsid w:val="000355B0"/>
    <w:rsid w:val="0004360B"/>
    <w:rsid w:val="00050416"/>
    <w:rsid w:val="000A0B4A"/>
    <w:rsid w:val="001C6198"/>
    <w:rsid w:val="002F3B9A"/>
    <w:rsid w:val="00326F63"/>
    <w:rsid w:val="004B228B"/>
    <w:rsid w:val="00645DE9"/>
    <w:rsid w:val="006D542D"/>
    <w:rsid w:val="007261BA"/>
    <w:rsid w:val="0081386C"/>
    <w:rsid w:val="008F02E8"/>
    <w:rsid w:val="00906F8B"/>
    <w:rsid w:val="009C6596"/>
    <w:rsid w:val="009E0DD0"/>
    <w:rsid w:val="00AE6CED"/>
    <w:rsid w:val="00B2076F"/>
    <w:rsid w:val="00B5617B"/>
    <w:rsid w:val="00B67FB8"/>
    <w:rsid w:val="00C25D50"/>
    <w:rsid w:val="00D864DD"/>
    <w:rsid w:val="00DF167F"/>
    <w:rsid w:val="00EA73F3"/>
    <w:rsid w:val="00F324D5"/>
    <w:rsid w:val="00F85DB0"/>
    <w:rsid w:val="00FA2AD9"/>
    <w:rsid w:val="00FD0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C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6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F02E8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8F02E8"/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8F02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wlbh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lbh.pl/?page_id=1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facebook.com/WLBH-32685176460067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lb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user</cp:lastModifiedBy>
  <cp:revision>6</cp:revision>
  <cp:lastPrinted>2020-01-22T12:56:00Z</cp:lastPrinted>
  <dcterms:created xsi:type="dcterms:W3CDTF">2020-02-20T07:13:00Z</dcterms:created>
  <dcterms:modified xsi:type="dcterms:W3CDTF">2020-03-27T06:28:00Z</dcterms:modified>
</cp:coreProperties>
</file>